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DD" w:rsidRDefault="00FF3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Animator/Modeller</w:t>
      </w:r>
    </w:p>
    <w:p w:rsidR="00FF38C6" w:rsidRPr="00FF38C6" w:rsidRDefault="00FF38C6">
      <w:pPr>
        <w:rPr>
          <w:b/>
          <w:sz w:val="24"/>
          <w:szCs w:val="24"/>
        </w:rPr>
      </w:pPr>
      <w:r w:rsidRPr="00FF38C6">
        <w:rPr>
          <w:b/>
          <w:sz w:val="24"/>
          <w:szCs w:val="24"/>
        </w:rPr>
        <w:t>Job spec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Develop and maintain knowledge from the Game Design documents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Follow Animation direction to realise the expected quality in fluidity, uniformity, justice etc.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Use the 3D models and rigs provided to create animations using the chosen style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 xml:space="preserve">Build relationships with Technical Animators, Designers and Programmers </w:t>
      </w:r>
      <w:proofErr w:type="gramStart"/>
      <w:r w:rsidRPr="00FF38C6">
        <w:t>in order to</w:t>
      </w:r>
      <w:proofErr w:type="gramEnd"/>
      <w:r w:rsidRPr="00FF38C6">
        <w:t xml:space="preserve"> best deliver your work while understanding technical constraints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Work within the scheduled time allocated for your work following the priorities established by the project lead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Respond quickly to changing requirements and feedback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Understand and follow best practices, production pipelines and workflows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Keep your understanding and knowledge within Animation up-to-date with industry standards in this evolving field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Optimise your work to adhere to the technical requirements of the game and the consoles use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Check your work in-game and through regular playing help identify improvements, consistency and optimisations that can be made</w:t>
      </w:r>
    </w:p>
    <w:p w:rsidR="00FF38C6" w:rsidRP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Correct animation bugs as entered in the database for example with weight perception problems, discontinuity of movement etc.</w:t>
      </w:r>
    </w:p>
    <w:p w:rsidR="00FF38C6" w:rsidRDefault="00FF38C6" w:rsidP="00FF38C6">
      <w:pPr>
        <w:numPr>
          <w:ilvl w:val="0"/>
          <w:numId w:val="3"/>
        </w:numPr>
        <w:spacing w:after="200" w:line="276" w:lineRule="auto"/>
      </w:pPr>
      <w:r w:rsidRPr="00FF38C6">
        <w:t>Document and archive your work regularly</w:t>
      </w:r>
    </w:p>
    <w:p w:rsidR="00FF38C6" w:rsidRDefault="00FF38C6" w:rsidP="00FF38C6">
      <w:pPr>
        <w:spacing w:after="200" w:line="276" w:lineRule="auto"/>
      </w:pPr>
    </w:p>
    <w:p w:rsidR="00FF38C6" w:rsidRPr="00FF38C6" w:rsidRDefault="00FF38C6" w:rsidP="00FF38C6">
      <w:pPr>
        <w:spacing w:after="200" w:line="276" w:lineRule="auto"/>
        <w:rPr>
          <w:b/>
          <w:sz w:val="24"/>
          <w:szCs w:val="24"/>
        </w:rPr>
      </w:pPr>
      <w:r w:rsidRPr="00FF38C6">
        <w:rPr>
          <w:b/>
          <w:sz w:val="24"/>
          <w:szCs w:val="24"/>
        </w:rPr>
        <w:t>Relevant criteria</w:t>
      </w:r>
    </w:p>
    <w:p w:rsidR="00FF38C6" w:rsidRPr="00FF38C6" w:rsidRDefault="00FF38C6" w:rsidP="00FF38C6">
      <w:pPr>
        <w:spacing w:after="200" w:line="276" w:lineRule="auto"/>
      </w:pPr>
      <w:r>
        <w:t xml:space="preserve">• </w:t>
      </w:r>
      <w:r w:rsidRPr="00FF38C6">
        <w:t>Previous experience of working in a games industry intern</w:t>
      </w:r>
      <w:r>
        <w:t>ship or studio an advantage but not essential</w:t>
      </w:r>
    </w:p>
    <w:p w:rsidR="00FF38C6" w:rsidRPr="00FF38C6" w:rsidRDefault="00FF38C6" w:rsidP="00FF38C6">
      <w:pPr>
        <w:spacing w:after="200" w:line="276" w:lineRule="auto"/>
      </w:pPr>
      <w:r>
        <w:t xml:space="preserve">• </w:t>
      </w:r>
      <w:proofErr w:type="gramStart"/>
      <w:r w:rsidRPr="00FF38C6">
        <w:t>Bachelor’s</w:t>
      </w:r>
      <w:proofErr w:type="gramEnd"/>
      <w:r w:rsidRPr="00FF38C6">
        <w:t xml:space="preserve"> degree in Animation,</w:t>
      </w:r>
      <w:r w:rsidRPr="00FF38C6">
        <w:t xml:space="preserve"> Art or other relevant training</w:t>
      </w:r>
    </w:p>
    <w:p w:rsidR="00FF38C6" w:rsidRPr="00FF38C6" w:rsidRDefault="00FF38C6" w:rsidP="00FF38C6">
      <w:pPr>
        <w:spacing w:after="200" w:line="276" w:lineRule="auto"/>
      </w:pPr>
      <w:r>
        <w:t xml:space="preserve">• </w:t>
      </w:r>
      <w:r w:rsidRPr="00FF38C6">
        <w:t>Experience in using 3DS Max, Maya and Motion Builder is advantageous</w:t>
      </w:r>
    </w:p>
    <w:p w:rsidR="00FF38C6" w:rsidRDefault="00FF38C6">
      <w:pPr>
        <w:rPr>
          <w:b/>
          <w:sz w:val="28"/>
          <w:szCs w:val="28"/>
        </w:rPr>
      </w:pPr>
    </w:p>
    <w:p w:rsidR="00FF38C6" w:rsidRPr="00FF38C6" w:rsidRDefault="00FF38C6">
      <w:pPr>
        <w:rPr>
          <w:b/>
          <w:sz w:val="24"/>
          <w:szCs w:val="24"/>
        </w:rPr>
      </w:pPr>
      <w:r w:rsidRPr="00FF38C6">
        <w:rPr>
          <w:b/>
          <w:sz w:val="24"/>
          <w:szCs w:val="24"/>
        </w:rPr>
        <w:t>Desirable criteria</w:t>
      </w:r>
    </w:p>
    <w:p w:rsidR="00FF38C6" w:rsidRPr="00FF38C6" w:rsidRDefault="00FF38C6" w:rsidP="00FF38C6">
      <w:r>
        <w:t xml:space="preserve">• </w:t>
      </w:r>
      <w:r w:rsidRPr="00FF38C6">
        <w:t>Good working knowledge of industry standard animation software such as 3DS Max, Maya and Motion Builder</w:t>
      </w:r>
      <w:bookmarkStart w:id="0" w:name="_GoBack"/>
      <w:bookmarkEnd w:id="0"/>
    </w:p>
    <w:p w:rsidR="00FF38C6" w:rsidRPr="00FF38C6" w:rsidRDefault="00FF38C6" w:rsidP="00FF38C6">
      <w:r>
        <w:lastRenderedPageBreak/>
        <w:t xml:space="preserve">• </w:t>
      </w:r>
      <w:r w:rsidRPr="00FF38C6">
        <w:t>Knowledge of the video game industry and awareness of typical video game development processes is desirable</w:t>
      </w:r>
    </w:p>
    <w:p w:rsidR="00FF38C6" w:rsidRDefault="00FF38C6" w:rsidP="00FF38C6">
      <w:r>
        <w:t xml:space="preserve">• </w:t>
      </w:r>
      <w:r w:rsidRPr="00FF38C6">
        <w:t>Exposure to industry game engines, design toolsets and production pipelines is desirable</w:t>
      </w:r>
    </w:p>
    <w:p w:rsidR="00FF38C6" w:rsidRPr="00FF38C6" w:rsidRDefault="00FF38C6" w:rsidP="00FF38C6">
      <w:r>
        <w:t xml:space="preserve">• </w:t>
      </w:r>
      <w:r w:rsidRPr="00FF38C6">
        <w:t>Experience in hand-keyed animation is desirable</w:t>
      </w:r>
    </w:p>
    <w:sectPr w:rsidR="00FF38C6" w:rsidRPr="00FF3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0677"/>
    <w:multiLevelType w:val="hybridMultilevel"/>
    <w:tmpl w:val="4166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3D2E"/>
    <w:multiLevelType w:val="hybridMultilevel"/>
    <w:tmpl w:val="86F4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3601"/>
    <w:multiLevelType w:val="multilevel"/>
    <w:tmpl w:val="F68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81B60"/>
    <w:multiLevelType w:val="hybridMultilevel"/>
    <w:tmpl w:val="C92AC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DD"/>
    <w:rsid w:val="00220DFA"/>
    <w:rsid w:val="00EF50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F9F8"/>
  <w15:chartTrackingRefBased/>
  <w15:docId w15:val="{104A4362-1F1C-486F-9500-48DE211A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Flynn</dc:creator>
  <cp:keywords/>
  <dc:description/>
  <cp:lastModifiedBy>Kerry Flynn</cp:lastModifiedBy>
  <cp:revision>2</cp:revision>
  <dcterms:created xsi:type="dcterms:W3CDTF">2018-11-19T11:35:00Z</dcterms:created>
  <dcterms:modified xsi:type="dcterms:W3CDTF">2018-11-19T11:35:00Z</dcterms:modified>
</cp:coreProperties>
</file>